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B93BEA" w:rsidRPr="00B93BEA" w:rsidRDefault="00B93BEA" w:rsidP="00B93BEA">
      <w:pPr>
        <w:widowControl w:val="0"/>
        <w:spacing w:after="0" w:line="240" w:lineRule="auto"/>
        <w:jc w:val="center"/>
        <w:rPr>
          <w:rFonts w:ascii="Times New Roman" w:hAnsi="Times New Roman" w:cs="Times New Roman"/>
          <w:b/>
          <w:sz w:val="24"/>
          <w:szCs w:val="24"/>
        </w:rPr>
      </w:pPr>
      <w:r w:rsidRPr="00B93BEA">
        <w:rPr>
          <w:rFonts w:ascii="Times New Roman" w:hAnsi="Times New Roman" w:cs="Times New Roman"/>
          <w:b/>
          <w:sz w:val="24"/>
          <w:szCs w:val="24"/>
        </w:rPr>
        <w:t>нежилое здание кадастровый номер 28:02:000023:35, расположенное по адресу:                   Амурская область, г. Белогорск, ул. Благовещенская, д. 16</w:t>
      </w:r>
    </w:p>
    <w:p w:rsidR="00B93BEA" w:rsidRPr="00B93BEA" w:rsidRDefault="00B93BEA" w:rsidP="00B93BEA">
      <w:pPr>
        <w:widowControl w:val="0"/>
        <w:spacing w:after="0" w:line="240" w:lineRule="auto"/>
        <w:jc w:val="center"/>
        <w:rPr>
          <w:rFonts w:ascii="Times New Roman" w:hAnsi="Times New Roman" w:cs="Times New Roman"/>
          <w:b/>
          <w:sz w:val="24"/>
          <w:szCs w:val="24"/>
        </w:rPr>
      </w:pPr>
      <w:r w:rsidRPr="00B93BEA">
        <w:rPr>
          <w:rFonts w:ascii="Times New Roman" w:hAnsi="Times New Roman" w:cs="Times New Roman"/>
          <w:b/>
          <w:sz w:val="24"/>
          <w:szCs w:val="24"/>
        </w:rPr>
        <w:t xml:space="preserve"> с земельным участком кадастровый номер 28:02:000023:1</w:t>
      </w: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541D55"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22474A">
        <w:rPr>
          <w:rFonts w:ascii="Times New Roman" w:eastAsia="Times New Roman" w:hAnsi="Times New Roman" w:cs="Times New Roman"/>
          <w:b/>
          <w:bCs/>
          <w:color w:val="000000"/>
          <w:sz w:val="24"/>
          <w:szCs w:val="24"/>
          <w:lang w:eastAsia="ru-RU"/>
        </w:rPr>
        <w:t>4 июля</w:t>
      </w:r>
      <w:r w:rsidR="00755D14">
        <w:rPr>
          <w:rFonts w:ascii="Times New Roman" w:eastAsia="Times New Roman" w:hAnsi="Times New Roman" w:cs="Times New Roman"/>
          <w:b/>
          <w:bCs/>
          <w:color w:val="000000"/>
          <w:sz w:val="24"/>
          <w:szCs w:val="24"/>
          <w:lang w:eastAsia="ru-RU"/>
        </w:rPr>
        <w:t xml:space="preserve"> 202</w:t>
      </w:r>
      <w:r w:rsidR="00B93BEA">
        <w:rPr>
          <w:rFonts w:ascii="Times New Roman" w:eastAsia="Times New Roman" w:hAnsi="Times New Roman" w:cs="Times New Roman"/>
          <w:b/>
          <w:bCs/>
          <w:color w:val="000000"/>
          <w:sz w:val="24"/>
          <w:szCs w:val="24"/>
          <w:lang w:eastAsia="ru-RU"/>
        </w:rPr>
        <w:t>4</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7B6FA3" w:rsidRPr="001A5C6F" w:rsidRDefault="00C22CAD" w:rsidP="007B6FA3">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4D5EDC">
        <w:rPr>
          <w:rFonts w:ascii="Times New Roman" w:eastAsia="Times New Roman" w:hAnsi="Times New Roman" w:cs="Times New Roman"/>
          <w:color w:val="000000"/>
          <w:sz w:val="24"/>
          <w:szCs w:val="24"/>
          <w:lang w:eastAsia="ru-RU"/>
        </w:rPr>
        <w:t xml:space="preserve">Решением Белогорского городского Совета народных депутатов от </w:t>
      </w:r>
      <w:r w:rsidR="009C0DFD">
        <w:rPr>
          <w:rFonts w:ascii="Times New Roman" w:eastAsia="Times New Roman" w:hAnsi="Times New Roman" w:cs="Times New Roman"/>
          <w:color w:val="000000"/>
          <w:sz w:val="24"/>
          <w:szCs w:val="24"/>
          <w:lang w:eastAsia="ru-RU"/>
        </w:rPr>
        <w:t>14.12.2023 № 17/94 «Об утверждении Программы приватизации муниципального имущества города Белогорск на 2024 год».</w:t>
      </w:r>
      <w:proofErr w:type="gramEnd"/>
    </w:p>
    <w:p w:rsidR="00C22CAD" w:rsidRPr="009C0DFD" w:rsidRDefault="00C22CAD" w:rsidP="009C0DFD">
      <w:pPr>
        <w:widowControl w:val="0"/>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2C68EE">
        <w:rPr>
          <w:rFonts w:ascii="Times New Roman" w:eastAsia="Times New Roman" w:hAnsi="Times New Roman" w:cs="Times New Roman"/>
          <w:color w:val="000000"/>
          <w:sz w:val="24"/>
          <w:szCs w:val="24"/>
          <w:lang w:eastAsia="ru-RU"/>
        </w:rPr>
        <w:t xml:space="preserve">: </w:t>
      </w:r>
      <w:r w:rsidR="009C0DFD" w:rsidRPr="009C0DFD">
        <w:rPr>
          <w:rFonts w:ascii="Times New Roman" w:hAnsi="Times New Roman" w:cs="Times New Roman"/>
          <w:sz w:val="24"/>
          <w:szCs w:val="24"/>
        </w:rPr>
        <w:t>нежилое здание кадастровый номер 28:02:000023:35, расположенное по адре</w:t>
      </w:r>
      <w:r w:rsidR="009C0DFD">
        <w:rPr>
          <w:rFonts w:ascii="Times New Roman" w:hAnsi="Times New Roman" w:cs="Times New Roman"/>
          <w:sz w:val="24"/>
          <w:szCs w:val="24"/>
        </w:rPr>
        <w:t xml:space="preserve">су: </w:t>
      </w:r>
      <w:r w:rsidR="009C0DFD" w:rsidRPr="009C0DFD">
        <w:rPr>
          <w:rFonts w:ascii="Times New Roman" w:hAnsi="Times New Roman" w:cs="Times New Roman"/>
          <w:sz w:val="24"/>
          <w:szCs w:val="24"/>
        </w:rPr>
        <w:t>Амурская область, г. Белогорск, ул. Благовещенская, д. 16</w:t>
      </w:r>
      <w:r w:rsidR="009C0DFD">
        <w:rPr>
          <w:rFonts w:ascii="Times New Roman" w:hAnsi="Times New Roman" w:cs="Times New Roman"/>
          <w:sz w:val="24"/>
          <w:szCs w:val="24"/>
        </w:rPr>
        <w:t xml:space="preserve"> </w:t>
      </w:r>
      <w:r w:rsidR="009C0DFD" w:rsidRPr="009C0DFD">
        <w:rPr>
          <w:rFonts w:ascii="Times New Roman" w:hAnsi="Times New Roman" w:cs="Times New Roman"/>
          <w:sz w:val="24"/>
          <w:szCs w:val="24"/>
        </w:rPr>
        <w:t>с земельным участком кадастровый номер 28:02:000023:1</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7B6FA3">
        <w:rPr>
          <w:rFonts w:ascii="Times New Roman" w:eastAsia="Times New Roman" w:hAnsi="Times New Roman" w:cs="Times New Roman"/>
          <w:color w:val="000000"/>
          <w:sz w:val="24"/>
          <w:szCs w:val="24"/>
          <w:lang w:eastAsia="ru-RU"/>
        </w:rPr>
        <w:t xml:space="preserve">Главой </w:t>
      </w:r>
      <w:r w:rsidR="00D537D2">
        <w:rPr>
          <w:rFonts w:ascii="Times New Roman" w:eastAsia="Times New Roman" w:hAnsi="Times New Roman" w:cs="Times New Roman"/>
          <w:color w:val="000000"/>
          <w:sz w:val="24"/>
          <w:szCs w:val="24"/>
          <w:lang w:eastAsia="ru-RU"/>
        </w:rPr>
        <w:t xml:space="preserve">города </w:t>
      </w:r>
      <w:r w:rsidR="007B6FA3">
        <w:rPr>
          <w:rFonts w:ascii="Times New Roman" w:eastAsia="Times New Roman" w:hAnsi="Times New Roman" w:cs="Times New Roman"/>
          <w:color w:val="000000"/>
          <w:sz w:val="24"/>
          <w:szCs w:val="24"/>
          <w:lang w:eastAsia="ru-RU"/>
        </w:rPr>
        <w:t xml:space="preserve">Белогорск </w:t>
      </w:r>
      <w:r w:rsidR="001A5C6F">
        <w:rPr>
          <w:rFonts w:ascii="Times New Roman" w:eastAsia="Times New Roman" w:hAnsi="Times New Roman" w:cs="Times New Roman"/>
          <w:color w:val="000000"/>
          <w:sz w:val="24"/>
          <w:szCs w:val="24"/>
          <w:lang w:eastAsia="ru-RU"/>
        </w:rPr>
        <w:t xml:space="preserve">от </w:t>
      </w:r>
      <w:r w:rsidR="009C0DFD">
        <w:rPr>
          <w:rFonts w:ascii="Times New Roman" w:eastAsia="Times New Roman" w:hAnsi="Times New Roman" w:cs="Times New Roman"/>
          <w:color w:val="000000"/>
          <w:sz w:val="24"/>
          <w:szCs w:val="24"/>
          <w:lang w:eastAsia="ru-RU"/>
        </w:rPr>
        <w:t>2</w:t>
      </w:r>
      <w:r w:rsidR="0022474A">
        <w:rPr>
          <w:rFonts w:ascii="Times New Roman" w:eastAsia="Times New Roman" w:hAnsi="Times New Roman" w:cs="Times New Roman"/>
          <w:color w:val="000000"/>
          <w:sz w:val="24"/>
          <w:szCs w:val="24"/>
          <w:lang w:eastAsia="ru-RU"/>
        </w:rPr>
        <w:t>2.07.2024</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585487">
        <w:rPr>
          <w:rFonts w:ascii="Times New Roman" w:eastAsia="Times New Roman" w:hAnsi="Times New Roman" w:cs="Times New Roman"/>
          <w:b/>
          <w:color w:val="000000"/>
          <w:sz w:val="24"/>
          <w:szCs w:val="24"/>
          <w:lang w:eastAsia="ru-RU"/>
        </w:rPr>
        <w:t xml:space="preserve">Благовещенская, д. 16                </w:t>
      </w:r>
      <w:r w:rsidR="00D2562D">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продаваемом </w:t>
      </w:r>
      <w:r w:rsidRPr="00C22CAD">
        <w:rPr>
          <w:rFonts w:ascii="Times New Roman" w:eastAsia="Times New Roman" w:hAnsi="Times New Roman" w:cs="Times New Roman"/>
          <w:color w:val="000000"/>
          <w:sz w:val="24"/>
          <w:szCs w:val="24"/>
          <w:lang w:eastAsia="ru-RU"/>
        </w:rPr>
        <w:lastRenderedPageBreak/>
        <w:t>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B164E9" w:rsidRPr="00B164E9">
        <w:rPr>
          <w:rFonts w:ascii="Times New Roman" w:eastAsia="Times New Roman" w:hAnsi="Times New Roman" w:cs="Times New Roman"/>
          <w:b/>
          <w:color w:val="000000"/>
          <w:sz w:val="24"/>
          <w:szCs w:val="24"/>
          <w:lang w:eastAsia="ru-RU"/>
        </w:rPr>
        <w:t>2</w:t>
      </w:r>
      <w:r w:rsidR="00BC562E">
        <w:rPr>
          <w:rFonts w:ascii="Times New Roman" w:eastAsia="Times New Roman" w:hAnsi="Times New Roman" w:cs="Times New Roman"/>
          <w:b/>
          <w:color w:val="000000"/>
          <w:sz w:val="24"/>
          <w:szCs w:val="24"/>
          <w:lang w:eastAsia="ru-RU"/>
        </w:rPr>
        <w:t xml:space="preserve">5 июля </w:t>
      </w:r>
      <w:r w:rsidR="00D31C57">
        <w:rPr>
          <w:rFonts w:ascii="Times New Roman" w:eastAsia="Times New Roman" w:hAnsi="Times New Roman" w:cs="Times New Roman"/>
          <w:b/>
          <w:color w:val="000000"/>
          <w:sz w:val="24"/>
          <w:szCs w:val="24"/>
          <w:lang w:eastAsia="ru-RU"/>
        </w:rPr>
        <w:t xml:space="preserve">2024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BC562E" w:rsidRPr="00BC562E">
        <w:rPr>
          <w:rFonts w:ascii="Times New Roman" w:eastAsia="Times New Roman" w:hAnsi="Times New Roman" w:cs="Times New Roman"/>
          <w:b/>
          <w:color w:val="000000"/>
          <w:sz w:val="24"/>
          <w:szCs w:val="24"/>
          <w:lang w:eastAsia="ru-RU"/>
        </w:rPr>
        <w:t>19 августа</w:t>
      </w:r>
      <w:r w:rsidR="00BC562E">
        <w:rPr>
          <w:rFonts w:ascii="Times New Roman" w:eastAsia="Times New Roman" w:hAnsi="Times New Roman" w:cs="Times New Roman"/>
          <w:color w:val="000000"/>
          <w:sz w:val="24"/>
          <w:szCs w:val="24"/>
          <w:lang w:eastAsia="ru-RU"/>
        </w:rPr>
        <w:t xml:space="preserve"> </w:t>
      </w:r>
      <w:r w:rsidR="00D31C57">
        <w:rPr>
          <w:rFonts w:ascii="Times New Roman" w:eastAsia="Times New Roman" w:hAnsi="Times New Roman" w:cs="Times New Roman"/>
          <w:b/>
          <w:color w:val="000000"/>
          <w:sz w:val="24"/>
          <w:szCs w:val="24"/>
          <w:lang w:eastAsia="ru-RU"/>
        </w:rPr>
        <w:t>2024</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E37BDB">
        <w:rPr>
          <w:rFonts w:ascii="Times New Roman" w:eastAsia="Times New Roman" w:hAnsi="Times New Roman" w:cs="Times New Roman"/>
          <w:b/>
          <w:color w:val="000000"/>
          <w:sz w:val="24"/>
          <w:szCs w:val="24"/>
          <w:lang w:eastAsia="ru-RU"/>
        </w:rPr>
        <w:t>2</w:t>
      </w:r>
      <w:r w:rsidR="00BC562E">
        <w:rPr>
          <w:rFonts w:ascii="Times New Roman" w:eastAsia="Times New Roman" w:hAnsi="Times New Roman" w:cs="Times New Roman"/>
          <w:b/>
          <w:color w:val="000000"/>
          <w:sz w:val="24"/>
          <w:szCs w:val="24"/>
          <w:lang w:eastAsia="ru-RU"/>
        </w:rPr>
        <w:t>1 августа</w:t>
      </w:r>
      <w:r w:rsidR="00B164E9">
        <w:rPr>
          <w:rFonts w:ascii="Times New Roman" w:eastAsia="Times New Roman" w:hAnsi="Times New Roman" w:cs="Times New Roman"/>
          <w:b/>
          <w:color w:val="000000"/>
          <w:sz w:val="24"/>
          <w:szCs w:val="24"/>
          <w:lang w:eastAsia="ru-RU"/>
        </w:rPr>
        <w:t xml:space="preserve"> </w:t>
      </w:r>
      <w:r w:rsidR="007B6FA3">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7B6FA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10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BC562E">
        <w:rPr>
          <w:rFonts w:ascii="Times New Roman" w:eastAsia="Times New Roman" w:hAnsi="Times New Roman" w:cs="Times New Roman"/>
          <w:b/>
          <w:color w:val="000000"/>
          <w:sz w:val="24"/>
          <w:szCs w:val="24"/>
          <w:lang w:eastAsia="ru-RU"/>
        </w:rPr>
        <w:t xml:space="preserve">26 августа </w:t>
      </w:r>
      <w:r w:rsidR="0062006A">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7B6FA3">
        <w:rPr>
          <w:rFonts w:ascii="Times New Roman" w:eastAsia="Times New Roman" w:hAnsi="Times New Roman" w:cs="Times New Roman"/>
          <w:b/>
          <w:bCs/>
          <w:color w:val="000000"/>
          <w:sz w:val="24"/>
          <w:szCs w:val="24"/>
          <w:lang w:eastAsia="ru-RU"/>
        </w:rPr>
        <w:t>4</w:t>
      </w:r>
      <w:r w:rsidRPr="00C22CAD">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10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BC562E" w:rsidRPr="00BC562E">
        <w:rPr>
          <w:rFonts w:ascii="Times New Roman" w:eastAsia="Times New Roman" w:hAnsi="Times New Roman" w:cs="Times New Roman"/>
          <w:color w:val="000000"/>
          <w:sz w:val="24"/>
          <w:szCs w:val="24"/>
          <w:u w:val="single"/>
          <w:lang w:eastAsia="ru-RU"/>
        </w:rPr>
        <w:t>аукцион не состоялся, итоги от 26.06.2024</w:t>
      </w:r>
      <w:r w:rsidR="00262A92" w:rsidRPr="00BC562E">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Нежилое здание с кадастровым номером</w:t>
      </w:r>
      <w:r w:rsidR="007A6169">
        <w:rPr>
          <w:rFonts w:ascii="Times New Roman" w:eastAsia="Times New Roman" w:hAnsi="Times New Roman" w:cs="Times New Roman"/>
          <w:color w:val="000000"/>
          <w:sz w:val="24"/>
          <w:szCs w:val="24"/>
          <w:lang w:eastAsia="ru-RU"/>
        </w:rPr>
        <w:t xml:space="preserve"> 28:02:000</w:t>
      </w:r>
      <w:r w:rsidR="005B1782">
        <w:rPr>
          <w:rFonts w:ascii="Times New Roman" w:eastAsia="Times New Roman" w:hAnsi="Times New Roman" w:cs="Times New Roman"/>
          <w:color w:val="000000"/>
          <w:sz w:val="24"/>
          <w:szCs w:val="24"/>
          <w:lang w:eastAsia="ru-RU"/>
        </w:rPr>
        <w:t>023:35</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земельный участок кадастровый номер:</w:t>
      </w:r>
      <w:r w:rsidR="00F41BFA" w:rsidRPr="00F41BFA">
        <w:rPr>
          <w:sz w:val="26"/>
          <w:szCs w:val="26"/>
        </w:rPr>
        <w:t xml:space="preserve"> </w:t>
      </w:r>
      <w:r w:rsidR="007A6169" w:rsidRPr="007A6169">
        <w:rPr>
          <w:rFonts w:ascii="Times New Roman" w:hAnsi="Times New Roman" w:cs="Times New Roman"/>
          <w:sz w:val="24"/>
          <w:szCs w:val="24"/>
        </w:rPr>
        <w:t>28:02:000</w:t>
      </w:r>
      <w:r w:rsidR="005B1782">
        <w:rPr>
          <w:rFonts w:ascii="Times New Roman" w:hAnsi="Times New Roman" w:cs="Times New Roman"/>
          <w:sz w:val="24"/>
          <w:szCs w:val="24"/>
        </w:rPr>
        <w:t>023:1</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5B1782">
        <w:rPr>
          <w:rFonts w:ascii="Times New Roman" w:eastAsia="Times New Roman" w:hAnsi="Times New Roman" w:cs="Times New Roman"/>
          <w:b/>
          <w:color w:val="000000"/>
          <w:sz w:val="24"/>
          <w:szCs w:val="24"/>
          <w:lang w:eastAsia="ru-RU"/>
        </w:rPr>
        <w:t>Благовещенская, д. 16</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5B1782">
        <w:rPr>
          <w:rFonts w:ascii="Times New Roman" w:eastAsia="Times New Roman" w:hAnsi="Times New Roman" w:cs="Times New Roman"/>
          <w:color w:val="000000"/>
          <w:sz w:val="24"/>
          <w:szCs w:val="24"/>
          <w:lang w:eastAsia="ru-RU"/>
        </w:rPr>
        <w:t xml:space="preserve">2083,1 </w:t>
      </w:r>
      <w:proofErr w:type="spellStart"/>
      <w:r w:rsidR="005B1782">
        <w:rPr>
          <w:rFonts w:ascii="Times New Roman" w:eastAsia="Times New Roman" w:hAnsi="Times New Roman" w:cs="Times New Roman"/>
          <w:color w:val="000000"/>
          <w:sz w:val="24"/>
          <w:szCs w:val="24"/>
          <w:lang w:eastAsia="ru-RU"/>
        </w:rPr>
        <w:t>кв.м</w:t>
      </w:r>
      <w:proofErr w:type="spellEnd"/>
      <w:r w:rsidR="005B1782">
        <w:rPr>
          <w:rFonts w:ascii="Times New Roman" w:eastAsia="Times New Roman" w:hAnsi="Times New Roman" w:cs="Times New Roman"/>
          <w:color w:val="000000"/>
          <w:sz w:val="24"/>
          <w:szCs w:val="24"/>
          <w:lang w:eastAsia="ru-RU"/>
        </w:rPr>
        <w:t>., количество этажей 2 (подземных этажей -1)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7979,0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8B05A0" w:rsidRPr="00F332B3" w:rsidRDefault="00352318" w:rsidP="008B05A0">
      <w:pPr>
        <w:widowControl w:val="0"/>
        <w:suppressAutoHyphens/>
        <w:spacing w:after="0"/>
        <w:ind w:firstLine="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год постройки – 1938, фундамент – бетонный ленточный; стены – кирпичные; перегородки – кирпичные, деревянные; перекрытия – железобетонные плиты; крыша – односкатная, шиферная; полы – дощатые, линолеум, </w:t>
      </w:r>
      <w:proofErr w:type="spellStart"/>
      <w:r w:rsidR="00F332B3" w:rsidRPr="00F332B3">
        <w:rPr>
          <w:rFonts w:ascii="Times New Roman" w:hAnsi="Times New Roman" w:cs="Times New Roman"/>
          <w:sz w:val="24"/>
          <w:szCs w:val="24"/>
        </w:rPr>
        <w:t>оргалит</w:t>
      </w:r>
      <w:proofErr w:type="spellEnd"/>
      <w:r w:rsidR="00F332B3" w:rsidRPr="00F332B3">
        <w:rPr>
          <w:rFonts w:ascii="Times New Roman" w:hAnsi="Times New Roman" w:cs="Times New Roman"/>
          <w:sz w:val="24"/>
          <w:szCs w:val="24"/>
        </w:rPr>
        <w:t xml:space="preserve">, плитка; окна – двойные, створные; двери – простые; внутренняя отделка  - штукатурка, покраска, побелка, обои, плитка, в неудовлетворительном состоянии; системы инженерного </w:t>
      </w:r>
      <w:r w:rsidR="00F332B3" w:rsidRPr="00F332B3">
        <w:rPr>
          <w:rFonts w:ascii="Times New Roman" w:hAnsi="Times New Roman" w:cs="Times New Roman"/>
          <w:sz w:val="24"/>
          <w:szCs w:val="24"/>
        </w:rPr>
        <w:lastRenderedPageBreak/>
        <w:t xml:space="preserve">обеспечения –  все коммуникации подведены (отключены).  </w:t>
      </w:r>
      <w:proofErr w:type="gramEnd"/>
    </w:p>
    <w:p w:rsidR="001160E5" w:rsidRDefault="00121AE0" w:rsidP="008B05A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E13DA4" w:rsidRPr="00E13DA4" w:rsidRDefault="00E13DA4" w:rsidP="00E13DA4">
      <w:pPr>
        <w:widowControl w:val="0"/>
        <w:suppressAutoHyphens/>
        <w:spacing w:after="0" w:line="240" w:lineRule="auto"/>
        <w:ind w:firstLine="709"/>
        <w:jc w:val="both"/>
        <w:rPr>
          <w:rFonts w:ascii="Times New Roman" w:hAnsi="Times New Roman" w:cs="Times New Roman"/>
          <w:sz w:val="24"/>
          <w:szCs w:val="24"/>
        </w:rPr>
      </w:pPr>
      <w:proofErr w:type="gramStart"/>
      <w:r w:rsidRPr="00E13DA4">
        <w:rPr>
          <w:rFonts w:ascii="Times New Roman" w:hAnsi="Times New Roman" w:cs="Times New Roman"/>
          <w:sz w:val="24"/>
          <w:szCs w:val="24"/>
        </w:rPr>
        <w:t>Обременение объекта продажи: здание закреплено в оперативном управлении              МАОУ «Школа № 10 города Белогорск» на основании договора оперативного управления от 31.07.2006 № 107, земельный участок находится в постоянном (бессрочном) пользовании МАОУ «Школа № 10 г. Белогорск» на основании распоряжения Администрации г. Белогорск от 10.11.2023 № 301р, распоряжения МКУ «Комитет имущес</w:t>
      </w:r>
      <w:r>
        <w:rPr>
          <w:rFonts w:ascii="Times New Roman" w:hAnsi="Times New Roman" w:cs="Times New Roman"/>
          <w:sz w:val="24"/>
          <w:szCs w:val="24"/>
        </w:rPr>
        <w:t xml:space="preserve">твенных отношений Администрации </w:t>
      </w:r>
      <w:r w:rsidRPr="00E13DA4">
        <w:rPr>
          <w:rFonts w:ascii="Times New Roman" w:hAnsi="Times New Roman" w:cs="Times New Roman"/>
          <w:sz w:val="24"/>
          <w:szCs w:val="24"/>
        </w:rPr>
        <w:t xml:space="preserve">г. Белогорск от 16.11.2023 № 198. </w:t>
      </w:r>
      <w:proofErr w:type="gramEnd"/>
    </w:p>
    <w:p w:rsidR="00D75849" w:rsidRDefault="00E13DA4" w:rsidP="00E13DA4">
      <w:pPr>
        <w:widowControl w:val="0"/>
        <w:suppressAutoHyphens/>
        <w:spacing w:after="0" w:line="240" w:lineRule="auto"/>
        <w:jc w:val="both"/>
        <w:rPr>
          <w:rFonts w:ascii="Times New Roman" w:hAnsi="Times New Roman" w:cs="Times New Roman"/>
          <w:sz w:val="24"/>
          <w:szCs w:val="24"/>
        </w:rPr>
      </w:pPr>
      <w:r w:rsidRPr="00E13DA4">
        <w:rPr>
          <w:rFonts w:ascii="Times New Roman" w:hAnsi="Times New Roman" w:cs="Times New Roman"/>
          <w:sz w:val="24"/>
          <w:szCs w:val="24"/>
        </w:rPr>
        <w:t xml:space="preserve">           В пределах земельного участка, кроме объекта продажи, проходит напорно – разводящая сеть, водовод с кадастровым номером 28:02:000000:7813 протяженностью 11657 м.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094A40">
        <w:rPr>
          <w:rFonts w:ascii="Times New Roman" w:eastAsia="Times New Roman" w:hAnsi="Times New Roman" w:cs="Times New Roman"/>
          <w:b/>
          <w:color w:val="000000"/>
          <w:sz w:val="24"/>
          <w:szCs w:val="24"/>
          <w:lang w:eastAsia="ru-RU"/>
        </w:rPr>
        <w:t>10</w:t>
      </w:r>
      <w:r w:rsidR="001546C2">
        <w:rPr>
          <w:rFonts w:ascii="Times New Roman" w:eastAsia="Times New Roman" w:hAnsi="Times New Roman" w:cs="Times New Roman"/>
          <w:b/>
          <w:color w:val="000000"/>
          <w:sz w:val="24"/>
          <w:szCs w:val="24"/>
          <w:lang w:eastAsia="ru-RU"/>
        </w:rPr>
        <w:t> 000 000</w:t>
      </w:r>
      <w:r w:rsidR="008932AC" w:rsidRPr="008932AC">
        <w:rPr>
          <w:rFonts w:ascii="Times New Roman" w:hAnsi="Times New Roman" w:cs="Times New Roman"/>
          <w:b/>
          <w:sz w:val="24"/>
          <w:szCs w:val="24"/>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десять миллионов)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1546C2">
        <w:rPr>
          <w:rFonts w:ascii="Times New Roman" w:eastAsia="Times New Roman" w:hAnsi="Times New Roman" w:cs="Times New Roman"/>
          <w:color w:val="000000"/>
          <w:sz w:val="24"/>
          <w:szCs w:val="24"/>
          <w:lang w:eastAsia="ru-RU"/>
        </w:rPr>
        <w:t>8 600 000,00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восемь миллионов шестьсот тысяч)</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1 400 000,00</w:t>
      </w:r>
      <w:r w:rsidR="00342DF1" w:rsidRPr="00764AD7">
        <w:rPr>
          <w:sz w:val="26"/>
          <w:szCs w:val="26"/>
        </w:rPr>
        <w:t xml:space="preserve"> </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один миллион четыреста тысяч)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1 000 000,00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E32693">
        <w:rPr>
          <w:rFonts w:ascii="Times New Roman" w:hAnsi="Times New Roman" w:cs="Times New Roman"/>
          <w:sz w:val="24"/>
          <w:szCs w:val="24"/>
        </w:rPr>
        <w:t>один миллион)</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860 000</w:t>
      </w:r>
      <w:r w:rsidR="00F627DC" w:rsidRPr="00F627DC">
        <w:rPr>
          <w:rFonts w:ascii="Times New Roman" w:hAnsi="Times New Roman" w:cs="Times New Roman"/>
          <w:sz w:val="24"/>
          <w:szCs w:val="24"/>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E32693">
        <w:rPr>
          <w:rFonts w:ascii="Times New Roman" w:eastAsia="Times New Roman" w:hAnsi="Times New Roman" w:cs="Times New Roman"/>
          <w:color w:val="000000"/>
          <w:sz w:val="24"/>
          <w:szCs w:val="24"/>
          <w:lang w:eastAsia="ru-RU"/>
        </w:rPr>
        <w:t>восемьсот шестьдесят тысяч</w:t>
      </w:r>
      <w:r w:rsidR="00F627DC">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32693">
        <w:rPr>
          <w:rFonts w:ascii="Times New Roman" w:eastAsia="Times New Roman" w:hAnsi="Times New Roman" w:cs="Times New Roman"/>
          <w:color w:val="000000"/>
          <w:sz w:val="24"/>
          <w:szCs w:val="24"/>
          <w:lang w:eastAsia="ru-RU"/>
        </w:rPr>
        <w:t xml:space="preserve"> 140 000</w:t>
      </w:r>
      <w:r w:rsidR="00F627DC" w:rsidRPr="00F627DC">
        <w:rPr>
          <w:rFonts w:ascii="Times New Roman" w:hAnsi="Times New Roman" w:cs="Times New Roman"/>
          <w:sz w:val="24"/>
          <w:szCs w:val="24"/>
        </w:rPr>
        <w:t xml:space="preserve">,00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E32693">
        <w:rPr>
          <w:rFonts w:ascii="Times New Roman" w:eastAsia="Times New Roman" w:hAnsi="Times New Roman" w:cs="Times New Roman"/>
          <w:color w:val="000000"/>
          <w:sz w:val="24"/>
          <w:szCs w:val="24"/>
          <w:lang w:eastAsia="ru-RU"/>
        </w:rPr>
        <w:t>сто сорок 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500 000,00 (пятьсот тысяч)</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Pr="003B036A"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000F7D1D">
        <w:rPr>
          <w:rFonts w:ascii="Times New Roman" w:eastAsia="Times New Roman" w:hAnsi="Times New Roman" w:cs="Times New Roman"/>
          <w:color w:val="000000"/>
          <w:sz w:val="24"/>
          <w:szCs w:val="24"/>
          <w:lang w:val="en-US" w:eastAsia="ru-RU"/>
        </w:rPr>
        <w:t>new</w:t>
      </w:r>
      <w:r w:rsidRPr="00C35D34">
        <w:rPr>
          <w:rFonts w:ascii="Times New Roman" w:eastAsia="Times New Roman" w:hAnsi="Times New Roman" w:cs="Times New Roman"/>
          <w:sz w:val="24"/>
          <w:szCs w:val="24"/>
          <w:lang w:eastAsia="ru-RU"/>
        </w:rPr>
        <w:t> 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 xml:space="preserve">Договор купли-продажи имущества заключается в течение пяти рабочих дней </w:t>
      </w:r>
      <w:proofErr w:type="gramStart"/>
      <w:r w:rsidRPr="009C30EC">
        <w:t>с даты подведения</w:t>
      </w:r>
      <w:proofErr w:type="gramEnd"/>
      <w:r w:rsidRPr="009C30EC">
        <w:t xml:space="preserve">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FB328C" w:rsidP="00122E08">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И.о</w:t>
      </w:r>
      <w:proofErr w:type="spellEnd"/>
      <w:r>
        <w:rPr>
          <w:rFonts w:ascii="Times New Roman" w:eastAsia="Times New Roman" w:hAnsi="Times New Roman" w:cs="Times New Roman"/>
          <w:color w:val="000000"/>
          <w:sz w:val="24"/>
          <w:szCs w:val="24"/>
          <w:lang w:eastAsia="ru-RU"/>
        </w:rPr>
        <w:t>. 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я</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B328C">
        <w:rPr>
          <w:rFonts w:ascii="Times New Roman" w:eastAsia="Times New Roman" w:hAnsi="Times New Roman" w:cs="Times New Roman"/>
          <w:color w:val="000000"/>
          <w:sz w:val="24"/>
          <w:szCs w:val="24"/>
          <w:lang w:eastAsia="ru-RU"/>
        </w:rPr>
        <w:t>О.С. Борисова</w:t>
      </w:r>
      <w:bookmarkStart w:id="0" w:name="_GoBack"/>
      <w:bookmarkEnd w:id="0"/>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6591"/>
    <w:rsid w:val="00087364"/>
    <w:rsid w:val="00090404"/>
    <w:rsid w:val="00091246"/>
    <w:rsid w:val="00094A40"/>
    <w:rsid w:val="00096C27"/>
    <w:rsid w:val="000A1269"/>
    <w:rsid w:val="000A1C8B"/>
    <w:rsid w:val="000A4532"/>
    <w:rsid w:val="000A5445"/>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3100"/>
    <w:rsid w:val="00133AAC"/>
    <w:rsid w:val="001366CA"/>
    <w:rsid w:val="00141DB3"/>
    <w:rsid w:val="00144B67"/>
    <w:rsid w:val="001507ED"/>
    <w:rsid w:val="00151647"/>
    <w:rsid w:val="001546C2"/>
    <w:rsid w:val="0016682F"/>
    <w:rsid w:val="00176724"/>
    <w:rsid w:val="001770FC"/>
    <w:rsid w:val="00182AE8"/>
    <w:rsid w:val="001834F7"/>
    <w:rsid w:val="00191F77"/>
    <w:rsid w:val="001976C8"/>
    <w:rsid w:val="001A10D3"/>
    <w:rsid w:val="001A229F"/>
    <w:rsid w:val="001A32C2"/>
    <w:rsid w:val="001A5C6F"/>
    <w:rsid w:val="001B6F87"/>
    <w:rsid w:val="001C1696"/>
    <w:rsid w:val="001C2116"/>
    <w:rsid w:val="001C5191"/>
    <w:rsid w:val="001D0984"/>
    <w:rsid w:val="001E7573"/>
    <w:rsid w:val="001F4EEA"/>
    <w:rsid w:val="00203626"/>
    <w:rsid w:val="00204F7B"/>
    <w:rsid w:val="0021537C"/>
    <w:rsid w:val="00223E1A"/>
    <w:rsid w:val="0022474A"/>
    <w:rsid w:val="00226F01"/>
    <w:rsid w:val="00237C09"/>
    <w:rsid w:val="0024490F"/>
    <w:rsid w:val="00246043"/>
    <w:rsid w:val="0025519D"/>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F65A9"/>
    <w:rsid w:val="003F7C01"/>
    <w:rsid w:val="00401595"/>
    <w:rsid w:val="00403878"/>
    <w:rsid w:val="00404A98"/>
    <w:rsid w:val="00407FF8"/>
    <w:rsid w:val="00422F2B"/>
    <w:rsid w:val="00424044"/>
    <w:rsid w:val="004407AA"/>
    <w:rsid w:val="004523DE"/>
    <w:rsid w:val="00453557"/>
    <w:rsid w:val="0045587D"/>
    <w:rsid w:val="00467E62"/>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4034B"/>
    <w:rsid w:val="00642591"/>
    <w:rsid w:val="00645219"/>
    <w:rsid w:val="006529E6"/>
    <w:rsid w:val="00655670"/>
    <w:rsid w:val="00662A46"/>
    <w:rsid w:val="006642D6"/>
    <w:rsid w:val="00665F26"/>
    <w:rsid w:val="00667A50"/>
    <w:rsid w:val="006726DE"/>
    <w:rsid w:val="00677531"/>
    <w:rsid w:val="00696BFB"/>
    <w:rsid w:val="006A5559"/>
    <w:rsid w:val="006B0389"/>
    <w:rsid w:val="006B1FB4"/>
    <w:rsid w:val="006B3790"/>
    <w:rsid w:val="006C08BE"/>
    <w:rsid w:val="006C2812"/>
    <w:rsid w:val="006C610F"/>
    <w:rsid w:val="006D04E0"/>
    <w:rsid w:val="006D1694"/>
    <w:rsid w:val="006D3BA1"/>
    <w:rsid w:val="006D5333"/>
    <w:rsid w:val="006E1A47"/>
    <w:rsid w:val="006E5674"/>
    <w:rsid w:val="006E5BC4"/>
    <w:rsid w:val="006F76CB"/>
    <w:rsid w:val="00700FFC"/>
    <w:rsid w:val="00702A43"/>
    <w:rsid w:val="00705893"/>
    <w:rsid w:val="007068B8"/>
    <w:rsid w:val="00713B5F"/>
    <w:rsid w:val="00724D8D"/>
    <w:rsid w:val="0074021A"/>
    <w:rsid w:val="007437BA"/>
    <w:rsid w:val="00745730"/>
    <w:rsid w:val="007463D4"/>
    <w:rsid w:val="007556D0"/>
    <w:rsid w:val="00755D14"/>
    <w:rsid w:val="00761BD6"/>
    <w:rsid w:val="00772490"/>
    <w:rsid w:val="0077609D"/>
    <w:rsid w:val="0078177D"/>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33AE0"/>
    <w:rsid w:val="008353F0"/>
    <w:rsid w:val="008378CA"/>
    <w:rsid w:val="0084102D"/>
    <w:rsid w:val="00841843"/>
    <w:rsid w:val="0084478D"/>
    <w:rsid w:val="00845E68"/>
    <w:rsid w:val="0086021D"/>
    <w:rsid w:val="0086437D"/>
    <w:rsid w:val="00887CF9"/>
    <w:rsid w:val="008932AC"/>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628BA"/>
    <w:rsid w:val="00965199"/>
    <w:rsid w:val="00981344"/>
    <w:rsid w:val="0099154B"/>
    <w:rsid w:val="009A1AEB"/>
    <w:rsid w:val="009A497D"/>
    <w:rsid w:val="009C0DFD"/>
    <w:rsid w:val="009C30EC"/>
    <w:rsid w:val="009C3109"/>
    <w:rsid w:val="009C3260"/>
    <w:rsid w:val="009C4CA8"/>
    <w:rsid w:val="009C58C2"/>
    <w:rsid w:val="009C592D"/>
    <w:rsid w:val="009D5AD0"/>
    <w:rsid w:val="009F1DDF"/>
    <w:rsid w:val="009F2228"/>
    <w:rsid w:val="00A06268"/>
    <w:rsid w:val="00A155A6"/>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D0A6D"/>
    <w:rsid w:val="00AD2BDE"/>
    <w:rsid w:val="00AD5D18"/>
    <w:rsid w:val="00AE0F68"/>
    <w:rsid w:val="00AF563F"/>
    <w:rsid w:val="00AF711C"/>
    <w:rsid w:val="00B04583"/>
    <w:rsid w:val="00B164E9"/>
    <w:rsid w:val="00B21AFD"/>
    <w:rsid w:val="00B41B7E"/>
    <w:rsid w:val="00B43735"/>
    <w:rsid w:val="00B52095"/>
    <w:rsid w:val="00B53367"/>
    <w:rsid w:val="00B64D6F"/>
    <w:rsid w:val="00B65144"/>
    <w:rsid w:val="00B65A51"/>
    <w:rsid w:val="00B67D8A"/>
    <w:rsid w:val="00B74513"/>
    <w:rsid w:val="00B75E2C"/>
    <w:rsid w:val="00B81EF3"/>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78F7"/>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68E"/>
    <w:rsid w:val="00D6121F"/>
    <w:rsid w:val="00D67D4D"/>
    <w:rsid w:val="00D75849"/>
    <w:rsid w:val="00D8068A"/>
    <w:rsid w:val="00D809F0"/>
    <w:rsid w:val="00D82C48"/>
    <w:rsid w:val="00D8412C"/>
    <w:rsid w:val="00D94638"/>
    <w:rsid w:val="00DA0272"/>
    <w:rsid w:val="00DA1757"/>
    <w:rsid w:val="00DA2255"/>
    <w:rsid w:val="00DA53B6"/>
    <w:rsid w:val="00DA56B6"/>
    <w:rsid w:val="00DB57D7"/>
    <w:rsid w:val="00DC57BC"/>
    <w:rsid w:val="00DD327B"/>
    <w:rsid w:val="00DD6EDA"/>
    <w:rsid w:val="00DE5A5B"/>
    <w:rsid w:val="00E0338F"/>
    <w:rsid w:val="00E03E66"/>
    <w:rsid w:val="00E06FF8"/>
    <w:rsid w:val="00E13DA4"/>
    <w:rsid w:val="00E15634"/>
    <w:rsid w:val="00E32693"/>
    <w:rsid w:val="00E34F3C"/>
    <w:rsid w:val="00E3551A"/>
    <w:rsid w:val="00E37BDB"/>
    <w:rsid w:val="00E61F2D"/>
    <w:rsid w:val="00E666DE"/>
    <w:rsid w:val="00E66CBE"/>
    <w:rsid w:val="00E71B22"/>
    <w:rsid w:val="00E72B4D"/>
    <w:rsid w:val="00E74800"/>
    <w:rsid w:val="00E77444"/>
    <w:rsid w:val="00E8090C"/>
    <w:rsid w:val="00E837E6"/>
    <w:rsid w:val="00E92ACE"/>
    <w:rsid w:val="00E96EA1"/>
    <w:rsid w:val="00EA2FED"/>
    <w:rsid w:val="00EA387C"/>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C36"/>
    <w:rsid w:val="00F332B3"/>
    <w:rsid w:val="00F35CF8"/>
    <w:rsid w:val="00F41BFA"/>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11</Pages>
  <Words>5033</Words>
  <Characters>28692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139</cp:revision>
  <cp:lastPrinted>2019-11-06T04:31:00Z</cp:lastPrinted>
  <dcterms:created xsi:type="dcterms:W3CDTF">2020-03-25T23:39:00Z</dcterms:created>
  <dcterms:modified xsi:type="dcterms:W3CDTF">2024-07-24T00:43:00Z</dcterms:modified>
</cp:coreProperties>
</file>